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E31A" w14:textId="77777777" w:rsidR="00F751BA" w:rsidRDefault="00F751BA" w:rsidP="002265E4">
      <w:pPr>
        <w:pStyle w:val="WW-Textosimples"/>
        <w:rPr>
          <w:sz w:val="52"/>
          <w:szCs w:val="52"/>
        </w:rPr>
      </w:pPr>
    </w:p>
    <w:p w14:paraId="71E92054" w14:textId="77777777" w:rsidR="002265E4" w:rsidRPr="007A3753" w:rsidRDefault="002265E4" w:rsidP="002265E4">
      <w:pPr>
        <w:pStyle w:val="WW-Textosimples"/>
        <w:rPr>
          <w:b/>
          <w:sz w:val="56"/>
          <w:szCs w:val="56"/>
        </w:rPr>
      </w:pPr>
      <w:r w:rsidRPr="007A3753">
        <w:rPr>
          <w:sz w:val="52"/>
          <w:szCs w:val="52"/>
        </w:rPr>
        <w:t xml:space="preserve">               </w:t>
      </w:r>
      <w:r>
        <w:rPr>
          <w:sz w:val="52"/>
          <w:szCs w:val="52"/>
        </w:rPr>
        <w:t xml:space="preserve"> </w:t>
      </w:r>
      <w:r>
        <w:rPr>
          <w:b/>
          <w:sz w:val="56"/>
          <w:szCs w:val="56"/>
        </w:rPr>
        <w:t>ATA N° 011</w:t>
      </w:r>
      <w:r w:rsidRPr="007A3753">
        <w:rPr>
          <w:b/>
          <w:sz w:val="56"/>
          <w:szCs w:val="56"/>
        </w:rPr>
        <w:t>/2020</w:t>
      </w:r>
    </w:p>
    <w:p w14:paraId="178A2616" w14:textId="77777777" w:rsidR="002265E4" w:rsidRPr="00F751BA" w:rsidRDefault="002265E4" w:rsidP="002265E4">
      <w:pPr>
        <w:pStyle w:val="Padro"/>
        <w:jc w:val="both"/>
        <w:rPr>
          <w:rFonts w:ascii="Book Antiqua" w:eastAsia="Arial Unicode MS" w:hAnsi="Book Antiqua"/>
        </w:rPr>
      </w:pPr>
    </w:p>
    <w:p w14:paraId="29E3DF4D" w14:textId="77777777" w:rsidR="0092033D" w:rsidRPr="00046250" w:rsidRDefault="002265E4" w:rsidP="002265E4">
      <w:pPr>
        <w:spacing w:after="0" w:line="240" w:lineRule="auto"/>
        <w:jc w:val="both"/>
        <w:rPr>
          <w:rFonts w:ascii="Book Antiqua" w:hAnsi="Book Antiqua" w:cs="Book Antiqua"/>
          <w:bCs/>
          <w:vanish/>
          <w:color w:val="000000"/>
          <w:sz w:val="28"/>
          <w:szCs w:val="28"/>
          <w:specVanish/>
        </w:rPr>
      </w:pPr>
      <w:r w:rsidRPr="00046250">
        <w:rPr>
          <w:rFonts w:ascii="Book Antiqua" w:eastAsia="Arial Unicode MS" w:hAnsi="Book Antiqua"/>
          <w:sz w:val="28"/>
          <w:szCs w:val="28"/>
        </w:rPr>
        <w:t xml:space="preserve">Aos sete (07) dias do mês de abril do ano dois mil e vinte, na Sede do Poder Legislativo, </w:t>
      </w:r>
      <w:r w:rsidR="0092033D" w:rsidRPr="00046250">
        <w:rPr>
          <w:rFonts w:ascii="Book Antiqua" w:hAnsi="Book Antiqua"/>
          <w:sz w:val="28"/>
          <w:szCs w:val="28"/>
        </w:rPr>
        <w:t>foi realizada a dé</w:t>
      </w:r>
      <w:r w:rsidRPr="00046250">
        <w:rPr>
          <w:rFonts w:ascii="Book Antiqua" w:hAnsi="Book Antiqua"/>
          <w:sz w:val="28"/>
          <w:szCs w:val="28"/>
        </w:rPr>
        <w:t>cima</w:t>
      </w:r>
      <w:r w:rsidR="0092033D" w:rsidRPr="00046250">
        <w:rPr>
          <w:rFonts w:ascii="Book Antiqua" w:hAnsi="Book Antiqua"/>
          <w:sz w:val="28"/>
          <w:szCs w:val="28"/>
        </w:rPr>
        <w:t xml:space="preserve"> (10</w:t>
      </w:r>
      <w:r w:rsidRPr="00046250">
        <w:rPr>
          <w:rFonts w:ascii="Book Antiqua" w:hAnsi="Book Antiqua"/>
          <w:sz w:val="28"/>
          <w:szCs w:val="28"/>
        </w:rPr>
        <w:t>ª) Sessão Ordinária, da Quarta Sessão Legislativa - 17ª Le</w:t>
      </w:r>
      <w:r w:rsidR="0092033D" w:rsidRPr="00046250">
        <w:rPr>
          <w:rFonts w:ascii="Book Antiqua" w:hAnsi="Book Antiqua"/>
          <w:sz w:val="28"/>
          <w:szCs w:val="28"/>
        </w:rPr>
        <w:t xml:space="preserve">gislatura, da Câmara Municipal </w:t>
      </w:r>
      <w:r w:rsidRPr="00046250">
        <w:rPr>
          <w:rFonts w:ascii="Book Antiqua" w:hAnsi="Book Antiqua"/>
          <w:sz w:val="28"/>
          <w:szCs w:val="28"/>
        </w:rPr>
        <w:t xml:space="preserve">e Lajeado. A Sessão foi realizada de forma VIRTUAL, devido a pandemia do </w:t>
      </w:r>
      <w:r w:rsidRPr="00046250">
        <w:rPr>
          <w:rFonts w:ascii="Book Antiqua" w:hAnsi="Book Antiqua" w:cs="Arial"/>
          <w:color w:val="222222"/>
          <w:sz w:val="28"/>
          <w:szCs w:val="28"/>
        </w:rPr>
        <w:t>coronavírus (COVID-19)</w:t>
      </w:r>
      <w:r w:rsidRPr="00046250">
        <w:rPr>
          <w:rFonts w:ascii="Book Antiqua" w:hAnsi="Book Antiqua"/>
          <w:sz w:val="28"/>
          <w:szCs w:val="28"/>
        </w:rPr>
        <w:t xml:space="preserve"> conforme estabelece o Decreto Legislativo nº 99-04/2020, que: “</w:t>
      </w:r>
      <w:r w:rsidRPr="00046250">
        <w:rPr>
          <w:rFonts w:ascii="Book Antiqua" w:hAnsi="Book Antiqua" w:cs="Times New Roman"/>
          <w:sz w:val="28"/>
          <w:szCs w:val="28"/>
        </w:rPr>
        <w:t>Estabelece medidas atinentes à organização, funcionamento, segurança e serviços nas sessões ordinárias vindouras da Câmara de Vereadores de Lajeado/RS, durante a situação de agravo à saúde pública enfrentado em decorrência do CORONAVIRUS (COVID-19)”.</w:t>
      </w:r>
      <w:r w:rsidRPr="00046250">
        <w:rPr>
          <w:rFonts w:ascii="Book Antiqua" w:hAnsi="Book Antiqua"/>
          <w:sz w:val="28"/>
          <w:szCs w:val="28"/>
        </w:rPr>
        <w:t xml:space="preserve"> Presentes os seguintes Vereadores: Lorival Ewerling dos Santos Silveira, Sérgio Luiz Kniphoff, Carlos Eduardo Ranzi, Sérgio Miguel Rambo, Paulo Adriano da Silva, Antônio Nilson José do Arte,  Ildo Paulo Salvi, Mariela Portz, Ernani Teixeira da Silva, Waldir Blau, Ederson Fernando </w:t>
      </w:r>
      <w:r w:rsidRPr="00046250">
        <w:rPr>
          <w:rFonts w:ascii="Book Antiqua" w:eastAsia="Arial Unicode MS" w:hAnsi="Book Antiqua" w:cs="Arial Unicode MS"/>
          <w:sz w:val="28"/>
          <w:szCs w:val="28"/>
        </w:rPr>
        <w:t>Spohr</w:t>
      </w:r>
      <w:r w:rsidRPr="00046250">
        <w:rPr>
          <w:rFonts w:ascii="Book Antiqua" w:hAnsi="Book Antiqua"/>
          <w:sz w:val="28"/>
          <w:szCs w:val="28"/>
        </w:rPr>
        <w:t>, Antônio Marcos Schefer,  Fabiano Bergmann, Waldir Sérgio Gisch e Arilene Maria Dalmoro. Verificada a presença do número regimental o Senhor Presidente Lorival Ewerling dos Santos Silveira abriu os trabalhos invocando o nome de Deus. O</w:t>
      </w:r>
      <w:r w:rsidRPr="00046250">
        <w:rPr>
          <w:rStyle w:val="PadroChar"/>
          <w:rFonts w:ascii="Book Antiqua" w:eastAsia="Arial Unicode MS" w:hAnsi="Book Antiqua" w:cs="Arial Unicode MS"/>
          <w:sz w:val="28"/>
          <w:szCs w:val="28"/>
        </w:rPr>
        <w:t xml:space="preserve"> Secretário da Mesa Vereador Carlos Eduardo Ranzi,  leu um texto da Sagrada Escritura. </w:t>
      </w:r>
      <w:r w:rsidR="0092033D" w:rsidRPr="00046250">
        <w:rPr>
          <w:rStyle w:val="PadroChar"/>
          <w:rFonts w:ascii="Book Antiqua" w:eastAsia="Arial Unicode MS" w:hAnsi="Book Antiqua" w:cs="Arial Unicode MS"/>
          <w:b/>
          <w:sz w:val="28"/>
          <w:szCs w:val="28"/>
        </w:rPr>
        <w:t>ATA Nº 010</w:t>
      </w:r>
      <w:r w:rsidRPr="00046250">
        <w:rPr>
          <w:rStyle w:val="PadroChar"/>
          <w:rFonts w:ascii="Book Antiqua" w:eastAsia="Arial Unicode MS" w:hAnsi="Book Antiqua" w:cs="Arial Unicode MS"/>
          <w:b/>
          <w:sz w:val="28"/>
          <w:szCs w:val="28"/>
        </w:rPr>
        <w:t>/2020</w:t>
      </w:r>
      <w:r w:rsidRPr="00046250">
        <w:rPr>
          <w:rStyle w:val="PadroChar"/>
          <w:rFonts w:ascii="Book Antiqua" w:eastAsia="Arial Unicode MS" w:hAnsi="Book Antiqua" w:cs="Arial Unicode MS"/>
          <w:sz w:val="28"/>
          <w:szCs w:val="28"/>
        </w:rPr>
        <w:t xml:space="preserve"> da Sessão Ordinária foi aprovada por unanimidade. </w:t>
      </w:r>
      <w:r w:rsidRPr="00046250">
        <w:rPr>
          <w:rStyle w:val="PadroChar"/>
          <w:rFonts w:ascii="Book Antiqua" w:eastAsia="Arial Unicode MS" w:hAnsi="Book Antiqua" w:cs="Arial Unicode MS"/>
          <w:b/>
          <w:sz w:val="28"/>
          <w:szCs w:val="28"/>
        </w:rPr>
        <w:t>EXPEDIENTE</w:t>
      </w:r>
      <w:r w:rsidRPr="00046250">
        <w:rPr>
          <w:rStyle w:val="PadroChar"/>
          <w:rFonts w:ascii="Book Antiqua" w:eastAsia="Arial Unicode MS" w:hAnsi="Book Antiqua" w:cs="Arial Unicode MS"/>
          <w:sz w:val="28"/>
          <w:szCs w:val="28"/>
        </w:rPr>
        <w:t xml:space="preserve">: Conforme Boletim nº </w:t>
      </w:r>
      <w:r w:rsidRPr="00046250">
        <w:rPr>
          <w:rStyle w:val="PadroChar"/>
          <w:rFonts w:ascii="Book Antiqua" w:eastAsia="Arial Unicode MS" w:hAnsi="Book Antiqua" w:cs="Arial Unicode MS"/>
          <w:b/>
          <w:sz w:val="28"/>
          <w:szCs w:val="28"/>
        </w:rPr>
        <w:t>009/2020</w:t>
      </w:r>
      <w:r w:rsidRPr="00046250">
        <w:rPr>
          <w:rStyle w:val="PadroChar"/>
          <w:rFonts w:ascii="Book Antiqua" w:eastAsia="Arial Unicode MS" w:hAnsi="Book Antiqua" w:cs="Arial Unicode MS"/>
          <w:sz w:val="28"/>
          <w:szCs w:val="28"/>
        </w:rPr>
        <w:t xml:space="preserve"> em anexo</w:t>
      </w:r>
      <w:r w:rsidRPr="00046250">
        <w:rPr>
          <w:rFonts w:ascii="Book Antiqua" w:hAnsi="Book Antiqua" w:cs="Book Antiqua"/>
          <w:color w:val="000000"/>
          <w:sz w:val="28"/>
          <w:szCs w:val="28"/>
          <w:shd w:val="clear" w:color="auto" w:fill="FFFFFF"/>
        </w:rPr>
        <w:t xml:space="preserve">. </w:t>
      </w:r>
      <w:r w:rsidRPr="00046250">
        <w:rPr>
          <w:rFonts w:ascii="Book Antiqua" w:hAnsi="Book Antiqua" w:cs="Book Antiqua"/>
          <w:b/>
          <w:bCs/>
          <w:color w:val="000000" w:themeColor="text1"/>
          <w:sz w:val="28"/>
          <w:szCs w:val="28"/>
          <w:shd w:val="clear" w:color="auto" w:fill="FFFFFF"/>
        </w:rPr>
        <w:t xml:space="preserve">ORDEM DO DIA: </w:t>
      </w:r>
      <w:r w:rsidRPr="00046250">
        <w:rPr>
          <w:rFonts w:ascii="Book Antiqua" w:hAnsi="Book Antiqua" w:cs="Book Antiqua"/>
          <w:b/>
          <w:bCs/>
          <w:color w:val="000000"/>
          <w:sz w:val="28"/>
          <w:szCs w:val="28"/>
          <w:shd w:val="clear" w:color="auto" w:fill="FFFFFF"/>
        </w:rPr>
        <w:t>O</w:t>
      </w:r>
      <w:r w:rsidR="0092033D" w:rsidRPr="00046250">
        <w:rPr>
          <w:rFonts w:ascii="Book Antiqua" w:hAnsi="Book Antiqua" w:cs="Book Antiqua"/>
          <w:b/>
          <w:bCs/>
          <w:color w:val="000000"/>
          <w:sz w:val="28"/>
          <w:szCs w:val="28"/>
          <w:shd w:val="clear" w:color="auto" w:fill="FFFFFF"/>
        </w:rPr>
        <w:t>S</w:t>
      </w:r>
      <w:r w:rsidRPr="00046250">
        <w:rPr>
          <w:rFonts w:ascii="Book Antiqua" w:hAnsi="Book Antiqua" w:cs="Book Antiqua"/>
          <w:b/>
          <w:bCs/>
          <w:color w:val="000000"/>
          <w:sz w:val="28"/>
          <w:szCs w:val="28"/>
          <w:shd w:val="clear" w:color="auto" w:fill="FFFFFF"/>
        </w:rPr>
        <w:t xml:space="preserve"> SEGUINTE</w:t>
      </w:r>
      <w:r w:rsidR="0092033D" w:rsidRPr="00046250">
        <w:rPr>
          <w:rFonts w:ascii="Book Antiqua" w:hAnsi="Book Antiqua" w:cs="Book Antiqua"/>
          <w:b/>
          <w:bCs/>
          <w:color w:val="000000"/>
          <w:sz w:val="28"/>
          <w:szCs w:val="28"/>
          <w:shd w:val="clear" w:color="auto" w:fill="FFFFFF"/>
        </w:rPr>
        <w:t>S</w:t>
      </w:r>
      <w:r w:rsidRPr="00046250">
        <w:rPr>
          <w:rFonts w:ascii="Book Antiqua" w:hAnsi="Book Antiqua" w:cs="Book Antiqua"/>
          <w:b/>
          <w:bCs/>
          <w:color w:val="000000"/>
          <w:sz w:val="28"/>
          <w:szCs w:val="28"/>
          <w:shd w:val="clear" w:color="auto" w:fill="FFFFFF"/>
        </w:rPr>
        <w:t xml:space="preserve"> PROCESSO</w:t>
      </w:r>
      <w:r w:rsidR="0092033D" w:rsidRPr="00046250">
        <w:rPr>
          <w:rFonts w:ascii="Book Antiqua" w:hAnsi="Book Antiqua" w:cs="Book Antiqua"/>
          <w:b/>
          <w:bCs/>
          <w:color w:val="000000"/>
          <w:sz w:val="28"/>
          <w:szCs w:val="28"/>
          <w:shd w:val="clear" w:color="auto" w:fill="FFFFFF"/>
        </w:rPr>
        <w:t>S FORAM</w:t>
      </w:r>
      <w:r w:rsidRPr="00046250">
        <w:rPr>
          <w:rFonts w:ascii="Book Antiqua" w:hAnsi="Book Antiqua" w:cs="Book Antiqua"/>
          <w:b/>
          <w:bCs/>
          <w:color w:val="000000"/>
          <w:sz w:val="28"/>
          <w:szCs w:val="28"/>
          <w:shd w:val="clear" w:color="auto" w:fill="FFFFFF"/>
        </w:rPr>
        <w:t xml:space="preserve"> APROVADO</w:t>
      </w:r>
      <w:r w:rsidR="0092033D" w:rsidRPr="00046250">
        <w:rPr>
          <w:rFonts w:ascii="Book Antiqua" w:hAnsi="Book Antiqua" w:cs="Book Antiqua"/>
          <w:b/>
          <w:bCs/>
          <w:color w:val="000000"/>
          <w:sz w:val="28"/>
          <w:szCs w:val="28"/>
          <w:shd w:val="clear" w:color="auto" w:fill="FFFFFF"/>
        </w:rPr>
        <w:t>S</w:t>
      </w:r>
      <w:r w:rsidRPr="00046250">
        <w:rPr>
          <w:rFonts w:ascii="Book Antiqua" w:hAnsi="Book Antiqua" w:cs="Book Antiqua"/>
          <w:b/>
          <w:bCs/>
          <w:color w:val="000000"/>
          <w:sz w:val="28"/>
          <w:szCs w:val="28"/>
          <w:shd w:val="clear" w:color="auto" w:fill="FFFFFF"/>
        </w:rPr>
        <w:t xml:space="preserve"> POR U</w:t>
      </w:r>
      <w:r w:rsidR="0092033D" w:rsidRPr="00046250">
        <w:rPr>
          <w:rFonts w:ascii="Book Antiqua" w:hAnsi="Book Antiqua" w:cs="Book Antiqua"/>
          <w:b/>
          <w:bCs/>
          <w:color w:val="000000"/>
          <w:sz w:val="28"/>
          <w:szCs w:val="28"/>
          <w:shd w:val="clear" w:color="auto" w:fill="FFFFFF"/>
        </w:rPr>
        <w:t>NANIMIDADE</w:t>
      </w:r>
      <w:r w:rsidRPr="00046250">
        <w:rPr>
          <w:rFonts w:ascii="Book Antiqua" w:hAnsi="Book Antiqua" w:cs="Book Antiqua"/>
          <w:b/>
          <w:bCs/>
          <w:color w:val="000000"/>
          <w:sz w:val="28"/>
          <w:szCs w:val="28"/>
          <w:shd w:val="clear" w:color="auto" w:fill="FFFFFF"/>
        </w:rPr>
        <w:t xml:space="preserve">: </w:t>
      </w:r>
      <w:r w:rsidR="0092033D" w:rsidRPr="00046250">
        <w:rPr>
          <w:rFonts w:ascii="Book Antiqua" w:hAnsi="Book Antiqua" w:cs="Book Antiqua"/>
          <w:bCs/>
          <w:color w:val="000000"/>
          <w:sz w:val="28"/>
          <w:szCs w:val="28"/>
        </w:rPr>
        <w:t>Processo nº 59.584 contendo Projeto de Lei nº 146-03/2019 de autoria do Poder Executivo, que: “ Altera a Lei nº 2.714 de 31 de dezembro de 1973 que Institui o Código Tributário do Município de Lajeado”. Processo nº 59.879 contendo Projeto de Lei nº 023-04/2020 de autoria do Poder Executivo, que: “ Autoriza o Poder Executivo Municipal realizar a cessão de Uso de uma sala no Parque Histórico para Associação dos Municípios de Turismo da Região dos Vales</w:t>
      </w:r>
      <w:r w:rsidR="004904E4" w:rsidRPr="00046250">
        <w:rPr>
          <w:rFonts w:ascii="Book Antiqua" w:hAnsi="Book Antiqua" w:cs="Book Antiqua"/>
          <w:bCs/>
          <w:color w:val="000000"/>
          <w:sz w:val="28"/>
          <w:szCs w:val="28"/>
        </w:rPr>
        <w:t>”. O Processo nº 59.956 contendo Proje</w:t>
      </w:r>
      <w:r w:rsidR="00EA1046">
        <w:rPr>
          <w:rFonts w:ascii="Book Antiqua" w:hAnsi="Book Antiqua" w:cs="Book Antiqua"/>
          <w:bCs/>
          <w:color w:val="000000"/>
          <w:sz w:val="28"/>
          <w:szCs w:val="28"/>
        </w:rPr>
        <w:t>to de Lei nº 034-04/2020 que: “</w:t>
      </w:r>
      <w:r w:rsidR="004904E4" w:rsidRPr="00046250">
        <w:rPr>
          <w:rFonts w:ascii="Book Antiqua" w:hAnsi="Book Antiqua" w:cs="Book Antiqua"/>
          <w:bCs/>
          <w:color w:val="000000"/>
          <w:sz w:val="28"/>
          <w:szCs w:val="28"/>
        </w:rPr>
        <w:t xml:space="preserve">Autoriza a abertura de Crédito Suplementar”. Processo nº 59.957 contendo Projeto de Lei nº 035-04/2020 de autoria do Poder Executivo, que: “ Autoriza a abertura de Crédito Suplementar”. Processo nº 59.958 contendo Projeto de Lei nº 036-04/2020 de autoria do Poder Executivo, que: “ Autoriza a abertura de Crédito Suplementar”. Processo nº 59.974 contendo Projeto de Lei nº 039-04/20202 de autoria </w:t>
      </w:r>
      <w:r w:rsidR="004904E4" w:rsidRPr="00046250">
        <w:rPr>
          <w:rFonts w:ascii="Book Antiqua" w:hAnsi="Book Antiqua" w:cs="Book Antiqua"/>
          <w:bCs/>
          <w:color w:val="000000"/>
          <w:sz w:val="28"/>
          <w:szCs w:val="28"/>
        </w:rPr>
        <w:lastRenderedPageBreak/>
        <w:t xml:space="preserve">do Poder Executivo, que: “ Autoriza a realização de compra de cestas básicas e a abertura de Crédito Suplementar”. Processo nº 59.971 contendo Ofício nº 0174-04/2020 </w:t>
      </w:r>
      <w:r w:rsidR="00F751BA" w:rsidRPr="00046250">
        <w:rPr>
          <w:rFonts w:ascii="Book Antiqua" w:hAnsi="Book Antiqua" w:cs="Book Antiqua"/>
          <w:bCs/>
          <w:color w:val="000000"/>
          <w:sz w:val="28"/>
          <w:szCs w:val="28"/>
        </w:rPr>
        <w:t>de autoria do Poder Executivo.</w:t>
      </w:r>
      <w:r w:rsidR="0092033D" w:rsidRPr="00046250">
        <w:rPr>
          <w:rFonts w:ascii="Book Antiqua" w:hAnsi="Book Antiqua" w:cs="Book Antiqua"/>
          <w:bCs/>
          <w:color w:val="000000"/>
          <w:sz w:val="28"/>
          <w:szCs w:val="28"/>
        </w:rPr>
        <w:t xml:space="preserve"> </w:t>
      </w:r>
    </w:p>
    <w:p w14:paraId="25FA677D" w14:textId="77777777" w:rsidR="002265E4" w:rsidRPr="00046250" w:rsidRDefault="002265E4" w:rsidP="002265E4">
      <w:pPr>
        <w:spacing w:after="0" w:line="240" w:lineRule="auto"/>
        <w:jc w:val="both"/>
        <w:rPr>
          <w:rFonts w:ascii="Book Antiqua" w:hAnsi="Book Antiqua"/>
          <w:sz w:val="28"/>
          <w:szCs w:val="28"/>
        </w:rPr>
      </w:pPr>
      <w:r w:rsidRPr="00046250">
        <w:rPr>
          <w:rFonts w:ascii="Book Antiqua" w:hAnsi="Book Antiqua"/>
          <w:sz w:val="28"/>
          <w:szCs w:val="28"/>
        </w:rPr>
        <w:t xml:space="preserve">Nada mais a tratar, </w:t>
      </w:r>
      <w:r w:rsidR="00315537">
        <w:rPr>
          <w:rFonts w:ascii="Book Antiqua" w:eastAsia="Arial Unicode MS" w:hAnsi="Book Antiqua" w:cs="Arial Unicode MS"/>
          <w:sz w:val="28"/>
          <w:szCs w:val="28"/>
        </w:rPr>
        <w:t>o Senhor Presidente</w:t>
      </w:r>
      <w:r w:rsidRPr="00046250">
        <w:rPr>
          <w:rFonts w:ascii="Book Antiqua" w:eastAsia="Arial Unicode MS" w:hAnsi="Book Antiqua" w:cs="Arial Unicode MS"/>
          <w:sz w:val="28"/>
          <w:szCs w:val="28"/>
        </w:rPr>
        <w:t>, após determinar</w:t>
      </w:r>
      <w:r w:rsidRPr="00046250">
        <w:rPr>
          <w:rFonts w:ascii="Book Antiqua" w:hAnsi="Book Antiqua" w:cs="Book Antiqua"/>
          <w:color w:val="000000"/>
          <w:sz w:val="28"/>
          <w:szCs w:val="28"/>
          <w:shd w:val="clear" w:color="auto" w:fill="FFFFFF"/>
        </w:rPr>
        <w:t xml:space="preserve"> </w:t>
      </w:r>
      <w:r w:rsidRPr="00046250">
        <w:rPr>
          <w:rFonts w:ascii="Book Antiqua" w:eastAsia="Arial Unicode MS" w:hAnsi="Book Antiqua" w:cs="Arial Unicode MS"/>
          <w:sz w:val="28"/>
          <w:szCs w:val="28"/>
        </w:rPr>
        <w:t>a próxima Sessão Ordinária de forma VIRTUAL para o dia</w:t>
      </w:r>
      <w:r w:rsidR="004904E4" w:rsidRPr="00046250">
        <w:rPr>
          <w:rFonts w:ascii="Book Antiqua" w:eastAsia="Arial Unicode MS" w:hAnsi="Book Antiqua" w:cs="Arial Unicode MS"/>
          <w:sz w:val="28"/>
          <w:szCs w:val="28"/>
        </w:rPr>
        <w:t xml:space="preserve"> catorze (14</w:t>
      </w:r>
      <w:r w:rsidRPr="00046250">
        <w:rPr>
          <w:rFonts w:ascii="Book Antiqua" w:eastAsia="Arial Unicode MS" w:hAnsi="Book Antiqua" w:cs="Arial Unicode MS"/>
          <w:sz w:val="28"/>
          <w:szCs w:val="28"/>
        </w:rPr>
        <w:t>) de  abril de 2020,  encerrou  os  trabalhos  invocando a proteção  de Deus. E,  para   constar,   lavrou-se  a  presente  Ata,  que  depois  de  lida  e  aprovada,  será  assinada  pelo  Senhor  Presidente,  Vice – Presidente e Secretário da Mesa. Lajeado</w:t>
      </w:r>
      <w:r w:rsidR="004904E4" w:rsidRPr="00046250">
        <w:rPr>
          <w:rFonts w:ascii="Book Antiqua" w:eastAsia="Arial Unicode MS" w:hAnsi="Book Antiqua" w:cs="Arial Unicode MS"/>
          <w:sz w:val="28"/>
          <w:szCs w:val="28"/>
        </w:rPr>
        <w:t>,  07 de abril</w:t>
      </w:r>
      <w:r w:rsidRPr="00046250">
        <w:rPr>
          <w:rFonts w:ascii="Book Antiqua" w:eastAsia="Arial Unicode MS" w:hAnsi="Book Antiqua" w:cs="Arial Unicode MS"/>
          <w:sz w:val="28"/>
          <w:szCs w:val="28"/>
        </w:rPr>
        <w:t xml:space="preserve"> de  2020.</w:t>
      </w:r>
    </w:p>
    <w:p w14:paraId="1260EA13" w14:textId="77777777" w:rsidR="002265E4" w:rsidRPr="00046250" w:rsidRDefault="002265E4" w:rsidP="002265E4">
      <w:pPr>
        <w:pStyle w:val="Padro"/>
        <w:jc w:val="both"/>
        <w:rPr>
          <w:rFonts w:ascii="Book Antiqua" w:hAnsi="Book Antiqua"/>
          <w:sz w:val="28"/>
          <w:szCs w:val="28"/>
        </w:rPr>
      </w:pPr>
    </w:p>
    <w:p w14:paraId="2B008F34" w14:textId="77777777" w:rsidR="002265E4" w:rsidRPr="00046250" w:rsidRDefault="002265E4" w:rsidP="002265E4">
      <w:pPr>
        <w:pStyle w:val="Padro"/>
        <w:jc w:val="both"/>
        <w:rPr>
          <w:rFonts w:ascii="Book Antiqua" w:eastAsia="Arial Unicode MS" w:hAnsi="Book Antiqua" w:cs="Arial Unicode MS"/>
          <w:sz w:val="28"/>
          <w:szCs w:val="28"/>
        </w:rPr>
      </w:pPr>
    </w:p>
    <w:p w14:paraId="4F828F7D" w14:textId="77777777" w:rsidR="002265E4" w:rsidRPr="00046250" w:rsidRDefault="002265E4" w:rsidP="002265E4">
      <w:pPr>
        <w:spacing w:after="0" w:line="240" w:lineRule="auto"/>
        <w:jc w:val="both"/>
        <w:rPr>
          <w:rFonts w:ascii="Book Antiqua" w:eastAsia="Arial Unicode MS" w:hAnsi="Book Antiqua" w:cs="Arial Unicode MS"/>
          <w:sz w:val="28"/>
          <w:szCs w:val="28"/>
        </w:rPr>
      </w:pPr>
      <w:r w:rsidRPr="00046250">
        <w:rPr>
          <w:rFonts w:ascii="Book Antiqua" w:eastAsia="Arial Unicode MS" w:hAnsi="Book Antiqua" w:cs="Arial Unicode MS"/>
          <w:sz w:val="28"/>
          <w:szCs w:val="28"/>
        </w:rPr>
        <w:t xml:space="preserve">           Carlos Eduardo Ranzi                                 Sérgio Luiz Kniphoff</w:t>
      </w:r>
    </w:p>
    <w:p w14:paraId="5EC780D4" w14:textId="77777777" w:rsidR="002265E4" w:rsidRPr="00046250" w:rsidRDefault="002265E4" w:rsidP="002265E4">
      <w:pPr>
        <w:pStyle w:val="Padro"/>
        <w:ind w:left="2832" w:hanging="2832"/>
        <w:jc w:val="both"/>
        <w:rPr>
          <w:rFonts w:ascii="Book Antiqua" w:eastAsia="Arial Unicode MS" w:hAnsi="Book Antiqua" w:cs="Arial Unicode MS"/>
          <w:sz w:val="28"/>
          <w:szCs w:val="28"/>
        </w:rPr>
      </w:pPr>
      <w:r w:rsidRPr="00046250">
        <w:rPr>
          <w:rFonts w:ascii="Book Antiqua" w:eastAsia="Arial Unicode MS" w:hAnsi="Book Antiqua" w:cs="Arial Unicode MS"/>
          <w:sz w:val="28"/>
          <w:szCs w:val="28"/>
        </w:rPr>
        <w:t xml:space="preserve">                   Secretário  </w:t>
      </w:r>
      <w:r w:rsidRPr="00046250">
        <w:rPr>
          <w:rFonts w:ascii="Book Antiqua" w:eastAsia="Arial Unicode MS" w:hAnsi="Book Antiqua" w:cs="Arial Unicode MS"/>
          <w:sz w:val="28"/>
          <w:szCs w:val="28"/>
        </w:rPr>
        <w:tab/>
      </w:r>
      <w:r w:rsidRPr="00046250">
        <w:rPr>
          <w:rFonts w:ascii="Book Antiqua" w:eastAsia="Arial Unicode MS" w:hAnsi="Book Antiqua" w:cs="Arial Unicode MS"/>
          <w:sz w:val="28"/>
          <w:szCs w:val="28"/>
        </w:rPr>
        <w:tab/>
      </w:r>
      <w:r w:rsidRPr="00046250">
        <w:rPr>
          <w:rFonts w:ascii="Book Antiqua" w:eastAsia="Arial Unicode MS" w:hAnsi="Book Antiqua" w:cs="Arial Unicode MS"/>
          <w:sz w:val="28"/>
          <w:szCs w:val="28"/>
        </w:rPr>
        <w:tab/>
        <w:t xml:space="preserve">                 Vice-Presidente</w:t>
      </w:r>
    </w:p>
    <w:p w14:paraId="26A63DBA" w14:textId="77777777" w:rsidR="002265E4" w:rsidRPr="00046250" w:rsidRDefault="002265E4" w:rsidP="002265E4">
      <w:pPr>
        <w:pStyle w:val="Padro"/>
        <w:ind w:left="2832" w:hanging="2832"/>
        <w:jc w:val="both"/>
        <w:rPr>
          <w:rFonts w:ascii="Book Antiqua" w:eastAsia="Arial Unicode MS" w:hAnsi="Book Antiqua" w:cs="Arial Unicode MS"/>
          <w:sz w:val="28"/>
          <w:szCs w:val="28"/>
        </w:rPr>
      </w:pPr>
      <w:r w:rsidRPr="00046250">
        <w:rPr>
          <w:rFonts w:ascii="Book Antiqua" w:eastAsia="Arial Unicode MS" w:hAnsi="Book Antiqua" w:cs="Arial Unicode MS"/>
          <w:sz w:val="28"/>
          <w:szCs w:val="28"/>
        </w:rPr>
        <w:t xml:space="preserve">                                              </w:t>
      </w:r>
    </w:p>
    <w:p w14:paraId="529AD3F3" w14:textId="77777777" w:rsidR="002265E4" w:rsidRPr="00046250" w:rsidRDefault="002265E4" w:rsidP="002265E4">
      <w:pPr>
        <w:pStyle w:val="Padro"/>
        <w:ind w:left="2832" w:hanging="2832"/>
        <w:jc w:val="both"/>
        <w:rPr>
          <w:rFonts w:ascii="Book Antiqua" w:eastAsia="Arial Unicode MS" w:hAnsi="Book Antiqua" w:cs="Arial Unicode MS"/>
          <w:sz w:val="28"/>
          <w:szCs w:val="28"/>
        </w:rPr>
      </w:pPr>
    </w:p>
    <w:p w14:paraId="18C1E0C7" w14:textId="77777777" w:rsidR="002265E4" w:rsidRPr="00046250" w:rsidRDefault="002265E4" w:rsidP="002265E4">
      <w:pPr>
        <w:pStyle w:val="Padro"/>
        <w:jc w:val="both"/>
        <w:rPr>
          <w:rFonts w:ascii="Book Antiqua" w:eastAsia="Arial Unicode MS" w:hAnsi="Book Antiqua" w:cs="Arial Unicode MS"/>
          <w:sz w:val="28"/>
          <w:szCs w:val="28"/>
        </w:rPr>
      </w:pPr>
    </w:p>
    <w:p w14:paraId="60D9016A" w14:textId="77777777" w:rsidR="002265E4" w:rsidRPr="00046250" w:rsidRDefault="002265E4" w:rsidP="002265E4">
      <w:pPr>
        <w:pStyle w:val="Padro"/>
        <w:ind w:left="2832" w:hanging="2832"/>
        <w:jc w:val="both"/>
        <w:rPr>
          <w:rFonts w:ascii="Book Antiqua" w:eastAsia="Arial Unicode MS" w:hAnsi="Book Antiqua" w:cs="Arial Unicode MS"/>
          <w:sz w:val="28"/>
          <w:szCs w:val="28"/>
        </w:rPr>
      </w:pPr>
      <w:r w:rsidRPr="00046250">
        <w:rPr>
          <w:rFonts w:ascii="Book Antiqua" w:eastAsia="Arial Unicode MS" w:hAnsi="Book Antiqua" w:cs="Arial Unicode MS"/>
          <w:sz w:val="28"/>
          <w:szCs w:val="28"/>
        </w:rPr>
        <w:t xml:space="preserve">                                      Lorival Ewerling dos Santos Silveira</w:t>
      </w:r>
    </w:p>
    <w:p w14:paraId="00183885" w14:textId="77777777" w:rsidR="002265E4" w:rsidRPr="00046250" w:rsidRDefault="002265E4" w:rsidP="002265E4">
      <w:pPr>
        <w:pStyle w:val="Padro"/>
        <w:tabs>
          <w:tab w:val="left" w:pos="5115"/>
        </w:tabs>
        <w:ind w:left="2124"/>
        <w:jc w:val="both"/>
        <w:rPr>
          <w:rFonts w:ascii="Book Antiqua" w:eastAsia="Arial Unicode MS" w:hAnsi="Book Antiqua" w:cs="Arial Unicode MS"/>
          <w:sz w:val="28"/>
          <w:szCs w:val="28"/>
        </w:rPr>
      </w:pPr>
      <w:r w:rsidRPr="00046250">
        <w:rPr>
          <w:rFonts w:ascii="Book Antiqua" w:eastAsia="Arial Unicode MS" w:hAnsi="Book Antiqua" w:cs="Arial Unicode MS"/>
          <w:sz w:val="28"/>
          <w:szCs w:val="28"/>
        </w:rPr>
        <w:t xml:space="preserve">                        Presidente </w:t>
      </w:r>
    </w:p>
    <w:p w14:paraId="3C3D0734" w14:textId="77777777" w:rsidR="002265E4" w:rsidRPr="00046250" w:rsidRDefault="002265E4" w:rsidP="002265E4">
      <w:pPr>
        <w:rPr>
          <w:sz w:val="28"/>
          <w:szCs w:val="28"/>
        </w:rPr>
      </w:pPr>
    </w:p>
    <w:p w14:paraId="0C4A3B46" w14:textId="77777777" w:rsidR="002265E4" w:rsidRPr="00046250" w:rsidRDefault="002265E4" w:rsidP="002265E4">
      <w:pPr>
        <w:rPr>
          <w:sz w:val="28"/>
          <w:szCs w:val="28"/>
        </w:rPr>
      </w:pPr>
    </w:p>
    <w:p w14:paraId="16D0A454" w14:textId="77777777" w:rsidR="002265E4" w:rsidRPr="00046250" w:rsidRDefault="002265E4" w:rsidP="002265E4">
      <w:pPr>
        <w:rPr>
          <w:sz w:val="28"/>
          <w:szCs w:val="28"/>
        </w:rPr>
      </w:pPr>
    </w:p>
    <w:p w14:paraId="5D3CF152" w14:textId="77777777" w:rsidR="00A77E74" w:rsidRPr="00046250" w:rsidRDefault="00A77E74">
      <w:pPr>
        <w:rPr>
          <w:sz w:val="28"/>
          <w:szCs w:val="28"/>
        </w:rPr>
      </w:pPr>
    </w:p>
    <w:sectPr w:rsidR="00A77E74" w:rsidRPr="00046250" w:rsidSect="00E507F0">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E4"/>
    <w:rsid w:val="00046250"/>
    <w:rsid w:val="000C4F6E"/>
    <w:rsid w:val="002265E4"/>
    <w:rsid w:val="00315537"/>
    <w:rsid w:val="004904E4"/>
    <w:rsid w:val="006F6839"/>
    <w:rsid w:val="007503B5"/>
    <w:rsid w:val="0092033D"/>
    <w:rsid w:val="009B05C4"/>
    <w:rsid w:val="00A77E74"/>
    <w:rsid w:val="00B103C0"/>
    <w:rsid w:val="00B42013"/>
    <w:rsid w:val="00EA1046"/>
    <w:rsid w:val="00F751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1718"/>
  <w15:docId w15:val="{B09E808E-5E03-437D-BAB2-D69E9C35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E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droChar">
    <w:name w:val="Padrão Char"/>
    <w:basedOn w:val="Fontepargpadro"/>
    <w:link w:val="Padro"/>
    <w:locked/>
    <w:rsid w:val="002265E4"/>
    <w:rPr>
      <w:rFonts w:ascii="Times New Roman" w:eastAsia="Times New Roman" w:hAnsi="Times New Roman" w:cs="Times New Roman"/>
      <w:noProof/>
      <w:sz w:val="24"/>
      <w:szCs w:val="24"/>
      <w:lang w:eastAsia="pt-BR"/>
    </w:rPr>
  </w:style>
  <w:style w:type="paragraph" w:customStyle="1" w:styleId="Padro">
    <w:name w:val="Padrão"/>
    <w:link w:val="PadroChar"/>
    <w:rsid w:val="002265E4"/>
    <w:pPr>
      <w:autoSpaceDE w:val="0"/>
      <w:autoSpaceDN w:val="0"/>
      <w:adjustRightInd w:val="0"/>
      <w:spacing w:after="0" w:line="240" w:lineRule="auto"/>
    </w:pPr>
    <w:rPr>
      <w:rFonts w:ascii="Times New Roman" w:eastAsia="Times New Roman" w:hAnsi="Times New Roman" w:cs="Times New Roman"/>
      <w:noProof/>
      <w:sz w:val="24"/>
      <w:szCs w:val="24"/>
      <w:lang w:eastAsia="pt-BR"/>
    </w:rPr>
  </w:style>
  <w:style w:type="paragraph" w:customStyle="1" w:styleId="WW-Textosimples">
    <w:name w:val="WW-Texto simples"/>
    <w:basedOn w:val="Padro"/>
    <w:rsid w:val="002265E4"/>
    <w:pPr>
      <w:tabs>
        <w:tab w:val="left" w:pos="426"/>
        <w:tab w:val="left" w:pos="993"/>
      </w:tabs>
      <w:jc w:val="both"/>
    </w:pPr>
    <w:rPr>
      <w:rFonts w:ascii="Book Antiqua" w:hAnsi="Book Antiqu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CamaraJuridico</dc:creator>
  <cp:lastModifiedBy>Aline Schmidt</cp:lastModifiedBy>
  <cp:revision>2</cp:revision>
  <dcterms:created xsi:type="dcterms:W3CDTF">2020-04-14T18:51:00Z</dcterms:created>
  <dcterms:modified xsi:type="dcterms:W3CDTF">2020-04-14T18:51:00Z</dcterms:modified>
</cp:coreProperties>
</file>